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C31" w:rsidRPr="00003C31" w:rsidRDefault="00351C6A" w:rsidP="00003C31">
      <w:pPr>
        <w:spacing w:before="100" w:beforeAutospacing="1" w:after="100" w:afterAutospacing="1"/>
        <w:contextualSpacing/>
        <w:jc w:val="center"/>
        <w:rPr>
          <w:rFonts w:eastAsia="Times New Roman"/>
          <w:b/>
          <w:bCs/>
          <w:color w:val="363636"/>
          <w:sz w:val="28"/>
          <w:szCs w:val="28"/>
          <w:lang w:val="es-ES"/>
        </w:rPr>
      </w:pPr>
      <w:r>
        <w:rPr>
          <w:rFonts w:eastAsia="Times New Roman"/>
          <w:b/>
          <w:bCs/>
          <w:color w:val="363636"/>
          <w:sz w:val="28"/>
          <w:szCs w:val="28"/>
          <w:lang w:val="es-ES"/>
        </w:rPr>
        <w:t xml:space="preserve">Eucaristía –I– </w:t>
      </w:r>
      <w:r w:rsidR="00003C31" w:rsidRPr="00003C31">
        <w:rPr>
          <w:rFonts w:eastAsia="Times New Roman"/>
          <w:b/>
          <w:bCs/>
          <w:color w:val="363636"/>
          <w:sz w:val="28"/>
          <w:szCs w:val="28"/>
          <w:lang w:val="es-ES"/>
        </w:rPr>
        <w:t>“Lucharán Contra la Bestia en el Poder de Mi Cruz”</w:t>
      </w:r>
    </w:p>
    <w:p w:rsidR="00003C31" w:rsidRPr="00003C31" w:rsidRDefault="00003C31" w:rsidP="00003C31">
      <w:pPr>
        <w:spacing w:before="100" w:beforeAutospacing="1" w:after="100" w:afterAutospacing="1"/>
        <w:contextualSpacing/>
        <w:jc w:val="center"/>
        <w:rPr>
          <w:rFonts w:eastAsia="Times New Roman"/>
          <w:color w:val="363636"/>
          <w:lang w:val="es-ES"/>
        </w:rPr>
      </w:pPr>
      <w:r w:rsidRPr="00003C31">
        <w:rPr>
          <w:rFonts w:eastAsia="Times New Roman"/>
          <w:color w:val="363636"/>
          <w:lang w:val="es-ES"/>
        </w:rPr>
        <w:t>Cenáculo 26/agosto/2021</w:t>
      </w:r>
    </w:p>
    <w:p w:rsidR="00003C31" w:rsidRDefault="00003C31" w:rsidP="00003C31">
      <w:pPr>
        <w:spacing w:before="100" w:beforeAutospacing="1" w:after="100" w:afterAutospacing="1"/>
        <w:contextualSpacing/>
        <w:jc w:val="center"/>
        <w:rPr>
          <w:rFonts w:eastAsia="Times New Roman"/>
          <w:color w:val="363636"/>
          <w:lang w:val="es-ES"/>
        </w:rPr>
      </w:pPr>
      <w:r w:rsidRPr="00003C31">
        <w:rPr>
          <w:rFonts w:eastAsia="Times New Roman"/>
          <w:color w:val="363636"/>
          <w:lang w:val="es-ES"/>
        </w:rPr>
        <w:t>Lourdes Pinto </w:t>
      </w:r>
    </w:p>
    <w:p w:rsidR="00003C31" w:rsidRPr="00003C31" w:rsidRDefault="00003C31" w:rsidP="00003C31">
      <w:pPr>
        <w:spacing w:before="100" w:beforeAutospacing="1" w:after="100" w:afterAutospacing="1"/>
        <w:contextualSpacing/>
        <w:jc w:val="center"/>
        <w:rPr>
          <w:rFonts w:eastAsia="Times New Roman"/>
          <w:color w:val="363636"/>
          <w:lang w:val="es-ES"/>
        </w:rPr>
      </w:pPr>
    </w:p>
    <w:p w:rsidR="00003C31" w:rsidRDefault="00003C31" w:rsidP="00003C31">
      <w:pPr>
        <w:spacing w:before="100" w:beforeAutospacing="1" w:after="100" w:afterAutospacing="1"/>
        <w:ind w:left="576"/>
        <w:contextualSpacing/>
        <w:rPr>
          <w:rFonts w:eastAsia="Times New Roman"/>
          <w:color w:val="363636"/>
          <w:lang w:val="es-ES"/>
        </w:rPr>
      </w:pPr>
      <w:r w:rsidRPr="00003C31">
        <w:rPr>
          <w:rFonts w:eastAsia="Times New Roman"/>
          <w:color w:val="363636"/>
          <w:lang w:val="es-ES"/>
        </w:rPr>
        <w:t>Mensaje de 15/agosto/21</w:t>
      </w:r>
      <w:r>
        <w:rPr>
          <w:rFonts w:eastAsia="Times New Roman"/>
          <w:color w:val="363636"/>
          <w:lang w:val="es-ES"/>
        </w:rPr>
        <w:br/>
      </w:r>
      <w:r w:rsidRPr="00003C31">
        <w:rPr>
          <w:rFonts w:eastAsia="Times New Roman"/>
          <w:color w:val="363636"/>
          <w:lang w:val="es-ES"/>
        </w:rPr>
        <w:t>Fiesta de la Asunción, mi consagración a María y al Espíritu Santo</w:t>
      </w:r>
    </w:p>
    <w:p w:rsidR="00003C31" w:rsidRPr="00003C31" w:rsidRDefault="00003C31" w:rsidP="00003C31">
      <w:pPr>
        <w:spacing w:before="100" w:beforeAutospacing="1" w:after="100" w:afterAutospacing="1"/>
        <w:ind w:left="576"/>
        <w:contextualSpacing/>
        <w:rPr>
          <w:rFonts w:eastAsia="Times New Roman"/>
          <w:color w:val="363636"/>
          <w:lang w:val="es-ES"/>
        </w:rPr>
      </w:pPr>
    </w:p>
    <w:p w:rsid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Pequeña Mía, unida a la Madre de Dios, la Mujer vestida del sol que recibió el poder de lo Alto para aplastar la cabeza de Satanás, la gran batalla por la salvación del mundo ha comenzado. Mis almas víctimas remanentes unidas a Mí, la Víctima, con todas las almas víctimas pasadas y las del futuro </w:t>
      </w:r>
      <w:r w:rsidRPr="00003C31">
        <w:rPr>
          <w:rFonts w:eastAsia="Times New Roman"/>
          <w:i/>
          <w:iCs/>
          <w:color w:val="363636"/>
          <w:u w:val="single"/>
          <w:lang w:val="es-ES"/>
        </w:rPr>
        <w:t>lucharán contra la Bestia en y por medio del poder de Mi Cruz</w:t>
      </w:r>
      <w:r w:rsidRPr="00003C31">
        <w:rPr>
          <w:rFonts w:eastAsia="Times New Roman"/>
          <w:i/>
          <w:iCs/>
          <w:color w:val="363636"/>
          <w:lang w:val="es-ES"/>
        </w:rPr>
        <w:t>. Persevera, pequeña Mía, en liderar a los pocos que han respondido. Prepárate para sufrir conmigo en esta batalla decisiva por la salvación de innumerables almas. Mantente firme contra el gran engaño de Satanás; di la verdad que te sea revelada con valentía y mantente firme en tu misión e identidad... Alégrate, porque has llegado a creer en la victoria que he obtenido mediante Mi muerte y resurrección. Sé diligente en resistir sus mentiras y engaños. Confía en que vivo en ti siendo uno contigo y te estoy guiando como mi guerrera en esta batalla decisiva.</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(Mi Señor, ¿cómo guío a esta comunidad? ¿Qué es lo que quieres?)</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 No tengas miedo, porque Dios, Padre, Hijo y Espíritu Santo, está verdaderamente contigo guiando a su ejército remanente en la gran batalla contra las fuerzas del mal. Continúa proclamando a toda voz las palabras que te he hablado a lo largo de los años, porque contienen la sabiduría de Dios para la salvación del mundo. Tu unión ahora con María, siendo uno con el Espíritu Santo, te prepara para enfrentarte a Satanás y sus principados en su victoria, porque ella es la Reina Madre que ha derrotado al dragón en su perfecta unión conmigo, su amado Hijo. Es a través de su poder en el Espíritu Santo que lucharás la gran batalla. Permanece en oración y en silencio para que nada perturbe tu espíritu siendo uno conmigo, tu Amado. Alégrate, hija mía, eres contada entre los guerreros víctimas remanentes del gran ejército de Dios. Vete en paz a amar por Mí, Conmigo y en Mí siendo uno con María Santísima. ¡La batalla está ganada!</w:t>
      </w:r>
    </w:p>
    <w:p w:rsid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El Señor comienza este mensaje haciéndonos saber que la "gran batalla por la salvación del mundo ha comenzado". Quiere que estemos "firmes en nuestra misión e identidad". Nuestra misión desde el principio ha sido una misión de batalla; hombres y mujeres guerreros. Hemos sido formados por medio del Camino Sencillo de Unión con Dios como sus almas víctimas de esta gran batalla. Y nos hace saber que la victoria ya está ganada.</w:t>
      </w:r>
    </w:p>
    <w:p w:rsid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El Señor nuevamente nos recuerda cómo luchamos contra la Bestia en la victoria de la muerte y resurrección de Jesús.</w:t>
      </w:r>
    </w:p>
    <w:p w:rsidR="00003C31" w:rsidRPr="00003C31" w:rsidRDefault="00003C31" w:rsidP="00003C31">
      <w:pPr>
        <w:spacing w:before="100" w:beforeAutospacing="1" w:after="100" w:afterAutospacing="1"/>
        <w:ind w:firstLine="576"/>
        <w:contextualSpacing/>
        <w:rPr>
          <w:rFonts w:eastAsia="Times New Roman"/>
          <w:color w:val="363636"/>
          <w:lang w:val="es-ES"/>
        </w:rPr>
      </w:pPr>
    </w:p>
    <w:p w:rsidR="00003C31" w:rsidRDefault="00003C31" w:rsidP="00003C31">
      <w:pPr>
        <w:spacing w:before="100" w:beforeAutospacing="1" w:after="100" w:afterAutospacing="1"/>
        <w:ind w:left="576" w:firstLine="576"/>
        <w:contextualSpacing/>
        <w:rPr>
          <w:rFonts w:eastAsia="Times New Roman"/>
          <w:i/>
          <w:iCs/>
          <w:color w:val="363636"/>
          <w:lang w:val="es-ES"/>
        </w:rPr>
      </w:pPr>
      <w:r w:rsidRPr="00003C31">
        <w:rPr>
          <w:rFonts w:eastAsia="Times New Roman"/>
          <w:i/>
          <w:iCs/>
          <w:color w:val="363636"/>
          <w:lang w:val="es-ES"/>
        </w:rPr>
        <w:t>Mis almas víctimas remanentes lucharán contra la Bestia en y por medio del poder de Mi Cruz.</w:t>
      </w:r>
    </w:p>
    <w:p w:rsidR="00003C31" w:rsidRP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La preposición "En" es de suma importancia. Una preposición se coloca antes de una palabra (sustantivo o pronombre) para mostrar la relación de la palabra con otra palabra. Por consiguiente, el Señor nos está revelando la relación que Él quiere tener con nosotros.</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lastRenderedPageBreak/>
        <w:t>El Señor desea que estemos “en” la Cruz. Eso significa en Jesús crucificado; en Su Sagrado Corazón crucificado en la Cruz. No nos quiere a Su lado ni tampoco al pie de la Cruz fuera de Él. Todo el </w:t>
      </w:r>
      <w:r w:rsidRPr="00003C31">
        <w:rPr>
          <w:rFonts w:eastAsia="Times New Roman"/>
          <w:i/>
          <w:iCs/>
          <w:color w:val="363636"/>
          <w:lang w:val="es-ES"/>
        </w:rPr>
        <w:t>Camino Sencillo</w:t>
      </w:r>
      <w:r w:rsidRPr="00003C31">
        <w:rPr>
          <w:rFonts w:eastAsia="Times New Roman"/>
          <w:color w:val="363636"/>
          <w:lang w:val="es-ES"/>
        </w:rPr>
        <w:t> es obra del Espíritu Santo con María para llevarnos a ser uno con el Amor crucificado, ya no dos. Vivir “en” la Cruz es ser una Hostia viva, un cáliz vivo. Por lo tanto, vivir “en” Cristo crucificado es vivir constantemente en el poder de la Misa.</w:t>
      </w:r>
    </w:p>
    <w:p w:rsid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Mucha gente asiste a Misa al menos una vez a la semana los domingos, pero pocos la viven continuamente. Es lo mismo que leer el Camino Sencillo en vez de vivir y convertirse en el Camino Sencillo.</w:t>
      </w:r>
    </w:p>
    <w:p w:rsidR="00003C31" w:rsidRPr="00003C31" w:rsidRDefault="00003C31" w:rsidP="00003C31">
      <w:pPr>
        <w:spacing w:before="100" w:beforeAutospacing="1" w:after="100" w:afterAutospacing="1"/>
        <w:ind w:firstLine="576"/>
        <w:contextualSpacing/>
        <w:rPr>
          <w:rFonts w:eastAsia="Times New Roman"/>
          <w:color w:val="363636"/>
          <w:lang w:val="es-ES"/>
        </w:rPr>
      </w:pPr>
    </w:p>
    <w:p w:rsid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“La oración de Moisés responde a la iniciativa del Dios vivo para la salvación de su pueblo. Prefigura la oración de intercesión del único mediador, Cristo Jesús”.  (CIC 2593)</w:t>
      </w:r>
    </w:p>
    <w:p w:rsidR="00003C31" w:rsidRP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En el artículo </w:t>
      </w:r>
      <w:r w:rsidRPr="00003C31">
        <w:rPr>
          <w:rFonts w:eastAsia="Times New Roman"/>
          <w:i/>
          <w:iCs/>
          <w:color w:val="363636"/>
          <w:lang w:val="es-ES"/>
        </w:rPr>
        <w:t xml:space="preserve">La oración perfecta es la santa misa, </w:t>
      </w:r>
      <w:r w:rsidRPr="00003C31">
        <w:rPr>
          <w:rFonts w:eastAsia="Times New Roman"/>
          <w:color w:val="363636"/>
          <w:lang w:val="es-ES"/>
        </w:rPr>
        <w:t xml:space="preserve">El P. </w:t>
      </w:r>
      <w:proofErr w:type="spellStart"/>
      <w:r w:rsidRPr="00003C31">
        <w:rPr>
          <w:rFonts w:eastAsia="Times New Roman"/>
          <w:color w:val="363636"/>
          <w:lang w:val="es-ES"/>
        </w:rPr>
        <w:t>Cusick</w:t>
      </w:r>
      <w:proofErr w:type="spellEnd"/>
      <w:r w:rsidRPr="00003C31">
        <w:rPr>
          <w:rFonts w:eastAsia="Times New Roman"/>
          <w:color w:val="363636"/>
          <w:lang w:val="es-ES"/>
        </w:rPr>
        <w:t xml:space="preserve"> escribe:</w:t>
      </w:r>
    </w:p>
    <w:p w:rsid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 xml:space="preserve">La oración de Moisés en la batalla contra </w:t>
      </w:r>
      <w:proofErr w:type="spellStart"/>
      <w:r w:rsidRPr="00003C31">
        <w:rPr>
          <w:rFonts w:eastAsia="Times New Roman"/>
          <w:color w:val="363636"/>
          <w:lang w:val="es-ES"/>
        </w:rPr>
        <w:t>Amalek</w:t>
      </w:r>
      <w:proofErr w:type="spellEnd"/>
      <w:r w:rsidRPr="00003C31">
        <w:rPr>
          <w:rFonts w:eastAsia="Times New Roman"/>
          <w:color w:val="363636"/>
          <w:lang w:val="es-ES"/>
        </w:rPr>
        <w:t xml:space="preserve"> es solo una señal del guerrero más grande y la lucha más terrible. Jesucristo en Su cruz sostiene sus manos en alto con la ayuda de los clavos; Sus pies no están sostenidos por una piedra sino por un clavo que los traspasa. Sus manos se mantienen en su lugar en la oración perfecta por la victoria sobre el enemigo más terrible de la muerte que entró en el mundo a través del pecado. Hasta que se derrame la última gota de Su sangre y hasta Su último aliento Sus manos se sostienen así. No hay descanso; la batalla es total. Todo debe darse para derrotar al enemigo de todos.</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La santa Misa es la experiencia aquí y ahora de esta gloriosa batalla de Dios por el más temible enemigo de la muerte. Pero para que Su victoria esté en nosotros y para que encontremos la vida eterna en Él, debemos rezar siempre esta oración de victoria.</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El Camino Sencillo de Unión con Dios nos enseña a VIVIR LA MISA. La Misa se convierte en nuestra vida diaria, nuestra continua oración ¡Nos hacemos uno con la Misa!</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Pr="00003C31" w:rsidRDefault="00003C31" w:rsidP="00003C31">
      <w:pPr>
        <w:spacing w:before="100" w:beforeAutospacing="1" w:after="100" w:afterAutospacing="1"/>
        <w:ind w:firstLine="576"/>
        <w:contextualSpacing/>
        <w:rPr>
          <w:rFonts w:eastAsia="Times New Roman"/>
          <w:b/>
          <w:bCs/>
          <w:color w:val="363636"/>
        </w:rPr>
      </w:pPr>
      <w:r w:rsidRPr="00003C31">
        <w:rPr>
          <w:rFonts w:eastAsia="Times New Roman"/>
          <w:b/>
          <w:bCs/>
          <w:color w:val="363636"/>
        </w:rPr>
        <w:t>La Misa</w:t>
      </w:r>
    </w:p>
    <w:p w:rsidR="00003C31" w:rsidRPr="00003C31" w:rsidRDefault="00003C31" w:rsidP="00003C31">
      <w:pPr>
        <w:spacing w:before="100" w:beforeAutospacing="1" w:after="100" w:afterAutospacing="1"/>
        <w:ind w:firstLine="576"/>
        <w:contextualSpacing/>
        <w:rPr>
          <w:rFonts w:eastAsia="Times New Roman"/>
          <w:color w:val="363636"/>
        </w:rPr>
      </w:pPr>
    </w:p>
    <w:p w:rsidR="00003C31" w:rsidRPr="00003C31" w:rsidRDefault="00003C31" w:rsidP="00003C31">
      <w:pPr>
        <w:numPr>
          <w:ilvl w:val="0"/>
          <w:numId w:val="1"/>
        </w:numPr>
        <w:spacing w:before="100" w:beforeAutospacing="1" w:after="100" w:afterAutospacing="1"/>
        <w:ind w:left="810"/>
        <w:contextualSpacing/>
        <w:rPr>
          <w:rFonts w:eastAsia="Times New Roman"/>
          <w:b/>
          <w:bCs/>
          <w:color w:val="363636"/>
          <w:lang w:val="es-ES"/>
        </w:rPr>
      </w:pPr>
      <w:r w:rsidRPr="00003C31">
        <w:rPr>
          <w:rFonts w:eastAsia="Times New Roman"/>
          <w:b/>
          <w:bCs/>
          <w:color w:val="363636"/>
          <w:lang w:val="es-ES"/>
        </w:rPr>
        <w:t xml:space="preserve">Acto Penitencial </w:t>
      </w:r>
      <w:r w:rsidRPr="00003C31">
        <w:rPr>
          <w:rFonts w:eastAsia="Times New Roman"/>
          <w:b/>
          <w:bCs/>
          <w:color w:val="363636"/>
          <w:lang w:val="es-ES"/>
        </w:rPr>
        <w:t>–</w:t>
      </w:r>
      <w:r w:rsidRPr="00003C31">
        <w:rPr>
          <w:rFonts w:eastAsia="Times New Roman"/>
          <w:b/>
          <w:bCs/>
          <w:color w:val="363636"/>
          <w:lang w:val="es-ES"/>
        </w:rPr>
        <w:t xml:space="preserve"> </w:t>
      </w:r>
    </w:p>
    <w:p w:rsidR="00003C31" w:rsidRPr="00003C31" w:rsidRDefault="00003C31" w:rsidP="00003C31">
      <w:pPr>
        <w:spacing w:before="100" w:beforeAutospacing="1" w:after="100" w:afterAutospacing="1"/>
        <w:ind w:left="450"/>
        <w:contextualSpacing/>
        <w:rPr>
          <w:rFonts w:eastAsia="Times New Roman"/>
          <w:color w:val="363636"/>
          <w:lang w:val="es-ES"/>
        </w:rPr>
      </w:pPr>
      <w:r w:rsidRPr="00003C31">
        <w:rPr>
          <w:rFonts w:eastAsia="Times New Roman"/>
          <w:color w:val="363636"/>
          <w:lang w:val="es-ES"/>
        </w:rPr>
        <w:t>Al Pie de la Cruz.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Recibimos el don del autoconocimiento para conocer nuestros pecados:</w:t>
      </w:r>
    </w:p>
    <w:p w:rsid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“Yo confieso ante Dios todopoderoso y ante ustedes, hermanos, que he pecado mucho, de pensamiento, palabra, obra y omisión” y ARREPENTIRSE pidiendo perdón a Dios y a aquellos a quienes hemos herido.</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 xml:space="preserve">"Por mi culpa, por mi culpa, por mi gran culpa". </w:t>
      </w:r>
    </w:p>
    <w:p w:rsidR="00003C31" w:rsidRDefault="00003C31" w:rsidP="00003C31">
      <w:pPr>
        <w:spacing w:before="100" w:beforeAutospacing="1" w:after="100" w:afterAutospacing="1"/>
        <w:ind w:left="576" w:firstLine="576"/>
        <w:contextualSpacing/>
        <w:rPr>
          <w:rFonts w:eastAsia="Times New Roman"/>
          <w:color w:val="363636"/>
          <w:lang w:val="es-ES"/>
        </w:rPr>
      </w:pP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No nos </w:t>
      </w:r>
      <w:r w:rsidRPr="00003C31">
        <w:rPr>
          <w:rFonts w:eastAsia="Times New Roman"/>
          <w:b/>
          <w:bCs/>
          <w:color w:val="363636"/>
          <w:lang w:val="es-ES"/>
        </w:rPr>
        <w:t>culpamos</w:t>
      </w:r>
      <w:r w:rsidRPr="00003C31">
        <w:rPr>
          <w:rFonts w:eastAsia="Times New Roman"/>
          <w:color w:val="363636"/>
          <w:lang w:val="es-ES"/>
        </w:rPr>
        <w:t> ni nos </w:t>
      </w:r>
      <w:r w:rsidRPr="00003C31">
        <w:rPr>
          <w:rFonts w:eastAsia="Times New Roman"/>
          <w:b/>
          <w:bCs/>
          <w:color w:val="363636"/>
          <w:lang w:val="es-ES"/>
        </w:rPr>
        <w:t>justificamos</w:t>
      </w:r>
      <w:r w:rsidRPr="00003C31">
        <w:rPr>
          <w:rFonts w:eastAsia="Times New Roman"/>
          <w:color w:val="363636"/>
          <w:lang w:val="es-ES"/>
        </w:rPr>
        <w:t>, sino que </w:t>
      </w:r>
      <w:r w:rsidRPr="00003C31">
        <w:rPr>
          <w:rFonts w:eastAsia="Times New Roman"/>
          <w:b/>
          <w:bCs/>
          <w:color w:val="363636"/>
          <w:lang w:val="es-ES"/>
        </w:rPr>
        <w:t>tomamos responsabilidad </w:t>
      </w:r>
      <w:r w:rsidRPr="00003C31">
        <w:rPr>
          <w:rFonts w:eastAsia="Times New Roman"/>
          <w:color w:val="363636"/>
          <w:lang w:val="es-ES"/>
        </w:rPr>
        <w:t>por la oscuridad que está en nosotros. Esto requiere la humildad y la docilidad para abrir nuestro corazón a Dios y permitir que el Espíritu Santo nos lleve a fondo para descubrir nuestras heridas, quebrantos, tendencias desordenadas, falsedades, mentiras, etc.</w:t>
      </w:r>
    </w:p>
    <w:p w:rsidR="00003C31" w:rsidRDefault="00003C31" w:rsidP="00003C31">
      <w:pPr>
        <w:spacing w:before="100" w:beforeAutospacing="1" w:after="100" w:afterAutospacing="1"/>
        <w:ind w:firstLine="576"/>
        <w:contextualSpacing/>
        <w:rPr>
          <w:rFonts w:eastAsia="Times New Roman"/>
          <w:i/>
          <w:iCs/>
          <w:color w:val="363636"/>
          <w:lang w:val="es-ES"/>
        </w:rPr>
      </w:pP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Camino Sencillo</w:t>
      </w:r>
      <w:r w:rsidRPr="00003C31">
        <w:rPr>
          <w:rFonts w:eastAsia="Times New Roman"/>
          <w:color w:val="363636"/>
          <w:lang w:val="es-ES"/>
        </w:rPr>
        <w:t>, #10. P.40</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lastRenderedPageBreak/>
        <w:t>…</w:t>
      </w:r>
      <w:r w:rsidRPr="00003C31">
        <w:rPr>
          <w:rFonts w:eastAsia="Times New Roman"/>
          <w:i/>
          <w:iCs/>
          <w:color w:val="363636"/>
          <w:lang w:val="es-ES"/>
        </w:rPr>
        <w:t>El alma que vive revestida con el don de conocimiento crece en la verdadera humildad y es entonces capaz de avanzar en Mi Camino sobre las alas del Espíritu Santo. A veces caes y tienes contratiempos, pero no te desanimes, ya que estas caídas te ayudan a mantenerte revestida con el don de conocimiento, el don de saber que no puedes hacer nada sin la gracia de Dios…</w:t>
      </w:r>
    </w:p>
    <w:p w:rsidR="00003C31" w:rsidRDefault="00003C31" w:rsidP="00003C31">
      <w:pPr>
        <w:spacing w:before="100" w:beforeAutospacing="1" w:after="100" w:afterAutospacing="1"/>
        <w:ind w:firstLine="576"/>
        <w:contextualSpacing/>
        <w:rPr>
          <w:rFonts w:eastAsia="Times New Roman"/>
          <w:color w:val="363636"/>
          <w:lang w:val="es-ES"/>
        </w:rPr>
      </w:pPr>
    </w:p>
    <w:p w:rsid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xml:space="preserve">Por eso, cuando rezamos diariamente en la Misa el acto penitencial, hemos estado viviendo envueltos en el don del autoconocimiento atentos a nuestras palabras, pensamientos, </w:t>
      </w:r>
      <w:proofErr w:type="gramStart"/>
      <w:r w:rsidRPr="00003C31">
        <w:rPr>
          <w:rFonts w:eastAsia="Times New Roman"/>
          <w:color w:val="363636"/>
          <w:lang w:val="es-ES"/>
        </w:rPr>
        <w:t>actos,  y</w:t>
      </w:r>
      <w:proofErr w:type="gramEnd"/>
      <w:r w:rsidRPr="00003C31">
        <w:rPr>
          <w:rFonts w:eastAsia="Times New Roman"/>
          <w:color w:val="363636"/>
          <w:lang w:val="es-ES"/>
        </w:rPr>
        <w:t xml:space="preserve"> le hemos pedido continuamente perdón a Dios y a los demás. Vivir en el estado de conocer nuestra miseria, nuestra debilidad y nuestra nada es ponernos la humildad como nuestra armadura y arma. Porque sin humildad, no podemos luchar contra Satanás.</w:t>
      </w:r>
    </w:p>
    <w:p w:rsidR="00003C31" w:rsidRPr="00003C31" w:rsidRDefault="00003C31" w:rsidP="00003C31">
      <w:pPr>
        <w:spacing w:before="100" w:beforeAutospacing="1" w:after="100" w:afterAutospacing="1"/>
        <w:ind w:firstLine="576"/>
        <w:contextualSpacing/>
        <w:rPr>
          <w:rFonts w:eastAsia="Times New Roman"/>
          <w:color w:val="363636"/>
          <w:lang w:val="es-ES"/>
        </w:rPr>
      </w:pPr>
    </w:p>
    <w:p w:rsid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“Por eso ruego a Santa María siempre Virgen, a los ángeles, a los santos, y a ustedes, hermanos, que intercedan por mí ante Dios, nuestro Señor”.</w:t>
      </w:r>
    </w:p>
    <w:p w:rsidR="00003C31" w:rsidRP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xml:space="preserve">Una penitencia genuina incluye un continuo pedir ayuda a María, al Espíritu Santo, a los ángeles y a los santos, especialmente para que nos revelen lo que está escondido y enterrado dentro de cada uno de nosotros, lo que no queremos ver en nosotros mismos, el mal que hemos encubierto con la falsedad, las máscaras… pero </w:t>
      </w:r>
      <w:proofErr w:type="gramStart"/>
      <w:r w:rsidRPr="00003C31">
        <w:rPr>
          <w:rFonts w:eastAsia="Times New Roman"/>
          <w:color w:val="363636"/>
          <w:lang w:val="es-ES"/>
        </w:rPr>
        <w:t>también pedirle</w:t>
      </w:r>
      <w:proofErr w:type="gramEnd"/>
      <w:r w:rsidRPr="00003C31">
        <w:rPr>
          <w:rFonts w:eastAsia="Times New Roman"/>
          <w:color w:val="363636"/>
          <w:lang w:val="es-ES"/>
        </w:rPr>
        <w:t xml:space="preserve"> a las personas que Dios ha puesto en nuestras vidas que nos den el don del autoconocimiento.</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Camino Sencillo, </w:t>
      </w:r>
      <w:r w:rsidRPr="00003C31">
        <w:rPr>
          <w:rFonts w:eastAsia="Times New Roman"/>
          <w:color w:val="363636"/>
          <w:lang w:val="es-ES"/>
        </w:rPr>
        <w:t>Capitulo 2, Al Pie de la Cruz, #7, p.30</w:t>
      </w:r>
    </w:p>
    <w:p w:rsidR="00003C31" w:rsidRDefault="00003C31" w:rsidP="00003C31">
      <w:pPr>
        <w:spacing w:before="100" w:beforeAutospacing="1" w:after="100" w:afterAutospacing="1"/>
        <w:ind w:firstLine="576"/>
        <w:contextualSpacing/>
        <w:rPr>
          <w:rFonts w:eastAsia="Times New Roman"/>
          <w:i/>
          <w:iCs/>
          <w:color w:val="363636"/>
          <w:lang w:val="es-ES"/>
        </w:rPr>
      </w:pP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…El Espíritu Santo te revela las vigas del orgullo, del amor propio, la vanidad, y los pecados de todo tipo. Es aquí, a Mis pies, por el don del arrepentimiento, que comienzas a ver. Gracia se edifica sobre gracia, pero también, cada gracia quita un velo que impide a los ojos de tu alma ver la gloria de Dios que está frente a ti y la oscuridad que te impide oír el susurro de Dios dentro de ti...</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¡Qué significativo que la Misa comience con el acto penitencial, para que, a través del don del oro del preciado arrepentimiento, podamos ver la gloria de Dios que se revela en la Misa y en nuestra vida diaria! ¡Esta disposición interior de penitencia y humildad, prepara nuestro corazón para entrar en la alabanza!</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 </w:t>
      </w:r>
    </w:p>
    <w:p w:rsidR="00003C31" w:rsidRPr="00003C31" w:rsidRDefault="00003C31" w:rsidP="00003C31">
      <w:pPr>
        <w:pStyle w:val="ListParagraph"/>
        <w:numPr>
          <w:ilvl w:val="0"/>
          <w:numId w:val="1"/>
        </w:numPr>
        <w:spacing w:before="100" w:beforeAutospacing="1" w:after="100" w:afterAutospacing="1"/>
        <w:rPr>
          <w:rFonts w:eastAsia="Times New Roman"/>
          <w:b/>
          <w:bCs/>
          <w:color w:val="363636"/>
          <w:lang w:val="es-ES"/>
        </w:rPr>
      </w:pPr>
      <w:r w:rsidRPr="00003C31">
        <w:rPr>
          <w:rFonts w:eastAsia="Times New Roman"/>
          <w:b/>
          <w:bCs/>
          <w:color w:val="363636"/>
          <w:lang w:val="es-ES"/>
        </w:rPr>
        <w:t>Gloria</w:t>
      </w:r>
    </w:p>
    <w:p w:rsidR="00003C31" w:rsidRPr="00003C31" w:rsidRDefault="00003C31" w:rsidP="00003C31">
      <w:pPr>
        <w:spacing w:before="100" w:beforeAutospacing="1" w:after="100" w:afterAutospacing="1"/>
        <w:ind w:left="360" w:firstLine="576"/>
        <w:contextualSpacing/>
        <w:rPr>
          <w:rFonts w:eastAsia="Times New Roman"/>
          <w:color w:val="363636"/>
          <w:lang w:val="es-ES"/>
        </w:rPr>
      </w:pPr>
      <w:r w:rsidRPr="00003C31">
        <w:rPr>
          <w:rFonts w:eastAsia="Times New Roman"/>
          <w:color w:val="363636"/>
          <w:lang w:val="es-ES"/>
        </w:rPr>
        <w:t>Gloria a Dios en el cielo, y en la tierra paz a los hombres que ama el Señor. Por tu inmensa gloria te alabamos, te bendecimos, te adoramos, te glorificamos, te damos gracias, Señor Dios, Rey celestial, Dios Padre todopoderoso Señor, Hijo único, Jesucristo. Señor Dios, Cordero de Dios, Hijo del Padre; tú que quitas el pecado del mundo, ten piedad de nosotros. Tú que quitas el pecado del mundo, atiende a nuestra súplica. Tú que estás sentado a la derecha del Padre, ten piedad de nosotros. Porque sólo tú eres Santo, sólo tú, Señor, solo tú, altísimo Jesucristo, con el Espíritu Santo en la gloria de Dios Padre, Amen.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Camino Sencillo</w:t>
      </w:r>
      <w:r w:rsidRPr="00003C31">
        <w:rPr>
          <w:rFonts w:eastAsia="Times New Roman"/>
          <w:color w:val="363636"/>
          <w:lang w:val="es-ES"/>
        </w:rPr>
        <w:t>, María, en su humildad, proclama la grandeza del Señor, #20, p.66</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lastRenderedPageBreak/>
        <w:t>Mi madre vivió su vida en alabanza al Padre. Ella vivió siempre consciente de quién es el Padre. Su alma estaba en un estado constante de sobrecogimiento.</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 </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Camino Sencillo</w:t>
      </w:r>
      <w:r w:rsidRPr="00003C31">
        <w:rPr>
          <w:rFonts w:eastAsia="Times New Roman"/>
          <w:color w:val="363636"/>
          <w:lang w:val="es-ES"/>
        </w:rPr>
        <w:t>, Tu vida es una oración, #97, p.278</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La oración de gratitud y acción de gracias debe ser el aire que respiras.</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Debemos elegir disciplinarnos, recordarnos a nosotros mismos y a los demás que debemos detenernos continuamente para alabar y agradecer a Dios, incluso en las pruebas y sufrimientos de la vida porque hemos llegado a conocer y gustar la bondad del Señor.</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Camino Sencillo</w:t>
      </w:r>
      <w:r w:rsidRPr="00003C31">
        <w:rPr>
          <w:rFonts w:eastAsia="Times New Roman"/>
          <w:color w:val="363636"/>
          <w:lang w:val="es-ES"/>
        </w:rPr>
        <w:t>, #115, p.310</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…llegas a experimentar todo, lo bueno y lo que percibes como malo, como un regalo de Mi amor por ti.</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Es el don de saber con tu mente, corazón y alma, que el amor de Dios solo desea hacer de ti la nueva creación…</w:t>
      </w:r>
    </w:p>
    <w:p w:rsid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El Gloria requiere un recuerdo constante de la presencia de Dios en nuestra vida personal. Cómo nos ha guiado Él, provisto para nosotros, protegido y defendido. Los milagros en nuestras vidas.</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La alabanza es la segunda arma de la Misa que nos arma para la batalla.</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Pr="00003C31" w:rsidRDefault="00003C31" w:rsidP="00003C31">
      <w:pPr>
        <w:pStyle w:val="ListParagraph"/>
        <w:numPr>
          <w:ilvl w:val="0"/>
          <w:numId w:val="1"/>
        </w:numPr>
        <w:spacing w:before="100" w:beforeAutospacing="1" w:after="100" w:afterAutospacing="1"/>
        <w:rPr>
          <w:rFonts w:eastAsia="Times New Roman"/>
          <w:b/>
          <w:bCs/>
          <w:color w:val="363636"/>
        </w:rPr>
      </w:pPr>
      <w:proofErr w:type="spellStart"/>
      <w:r w:rsidRPr="00003C31">
        <w:rPr>
          <w:rFonts w:eastAsia="Times New Roman"/>
          <w:b/>
          <w:bCs/>
          <w:color w:val="363636"/>
        </w:rPr>
        <w:t>Liturgia</w:t>
      </w:r>
      <w:proofErr w:type="spellEnd"/>
      <w:r w:rsidRPr="00003C31">
        <w:rPr>
          <w:rFonts w:eastAsia="Times New Roman"/>
          <w:b/>
          <w:bCs/>
          <w:color w:val="363636"/>
        </w:rPr>
        <w:t xml:space="preserve"> de la palabra</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Viviendo en un estado de arrepentimiento y alabanza nuestros corazones están abiertos para RECIBIR la Palabra de Dios. Las Sagradas Escrituras se convierten en nuestro alimento diario. Diariamente nos tomamos el tiempo para reflexionar sobre la Palabra de Dios con María y el Espíritu Santo en silencio.</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Como Madres y Misioneros de la Cruz, también debemos reflexionar sobre las palabras que Dios nos ha hablado para formarnos como sus almas víctimas para estos tiempos decisivos.</w:t>
      </w:r>
    </w:p>
    <w:p w:rsidR="00003C31" w:rsidRDefault="00003C31" w:rsidP="00003C31">
      <w:pPr>
        <w:spacing w:before="100" w:beforeAutospacing="1" w:after="100" w:afterAutospacing="1"/>
        <w:ind w:firstLine="576"/>
        <w:contextualSpacing/>
        <w:rPr>
          <w:rFonts w:eastAsia="Times New Roman"/>
          <w:i/>
          <w:iCs/>
          <w:color w:val="363636"/>
          <w:lang w:val="es-ES"/>
        </w:rPr>
      </w:pP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…Tu fe es necesaria para vivir en el poder de Dios. Anima a esos pocos que siguen Mi camino a meditar en oración Mis Palabras. Ellas os liberarán, ellas revelarán Mi Camino que os hará libres para ser Mi luz en esta oscuridad… 23/6/21</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i/>
          <w:iCs/>
          <w:color w:val="363636"/>
          <w:lang w:val="es-ES"/>
        </w:rPr>
        <w:t>…Continúa proclamando a toda voz las palabras que te he hablado a lo largo de los años, porque contienen la sabiduría de Dios para la salvación del mundo... 15/8/21</w:t>
      </w:r>
    </w:p>
    <w:p w:rsid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Cuando Satanás nos ataca con mentiras y engaños, la Palabra de Dios que se ha arraigado en nuestros corazones sale para traspasar sus mentiras.</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Pr="00003C31" w:rsidRDefault="00003C31" w:rsidP="00003C31">
      <w:pPr>
        <w:pStyle w:val="ListParagraph"/>
        <w:numPr>
          <w:ilvl w:val="0"/>
          <w:numId w:val="1"/>
        </w:numPr>
        <w:spacing w:before="100" w:beforeAutospacing="1" w:after="100" w:afterAutospacing="1"/>
        <w:rPr>
          <w:rFonts w:eastAsia="Times New Roman"/>
          <w:b/>
          <w:bCs/>
          <w:color w:val="363636"/>
          <w:lang w:val="es-ES"/>
        </w:rPr>
      </w:pPr>
      <w:r w:rsidRPr="00003C31">
        <w:rPr>
          <w:rFonts w:eastAsia="Times New Roman"/>
          <w:b/>
          <w:bCs/>
          <w:color w:val="363636"/>
          <w:lang w:val="es-ES"/>
        </w:rPr>
        <w:t>Profesión de fe</w:t>
      </w:r>
    </w:p>
    <w:p w:rsidR="00003C31" w:rsidRDefault="00003C31" w:rsidP="00003C31">
      <w:pPr>
        <w:spacing w:before="100" w:beforeAutospacing="1" w:after="100" w:afterAutospacing="1"/>
        <w:ind w:left="360" w:firstLine="576"/>
        <w:contextualSpacing/>
        <w:rPr>
          <w:rFonts w:eastAsia="Times New Roman"/>
          <w:color w:val="363636"/>
          <w:lang w:val="es-ES"/>
        </w:rPr>
      </w:pPr>
      <w:r w:rsidRPr="00003C31">
        <w:rPr>
          <w:rFonts w:eastAsia="Times New Roman"/>
          <w:color w:val="363636"/>
          <w:lang w:val="es-ES"/>
        </w:rPr>
        <w:t>Creo en Dios Padre…</w:t>
      </w:r>
    </w:p>
    <w:p w:rsidR="00003C31" w:rsidRPr="00003C31" w:rsidRDefault="00003C31" w:rsidP="00003C31">
      <w:pPr>
        <w:spacing w:before="100" w:beforeAutospacing="1" w:after="100" w:afterAutospacing="1"/>
        <w:ind w:left="360" w:firstLine="576"/>
        <w:contextualSpacing/>
        <w:rPr>
          <w:rFonts w:eastAsia="Times New Roman"/>
          <w:color w:val="363636"/>
          <w:lang w:val="es-ES"/>
        </w:rPr>
      </w:pPr>
      <w:r w:rsidRPr="00003C31">
        <w:rPr>
          <w:rFonts w:eastAsia="Times New Roman"/>
          <w:i/>
          <w:iCs/>
          <w:color w:val="363636"/>
          <w:lang w:val="es-ES"/>
        </w:rPr>
        <w:t>Tu fe es necesaria para vivir en el poder de Dios. 23/6/21</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lastRenderedPageBreak/>
        <w:t>Papa Benedicto XVI</w:t>
      </w:r>
    </w:p>
    <w:p w:rsid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Escuchemos una vez más las palabras de Isabel, que se completan en el Magníficat de María: «Dichosa la que ha creído». </w:t>
      </w:r>
      <w:r w:rsidRPr="00003C31">
        <w:rPr>
          <w:rFonts w:eastAsia="Times New Roman"/>
          <w:b/>
          <w:bCs/>
          <w:color w:val="363636"/>
          <w:lang w:val="es-ES"/>
        </w:rPr>
        <w:t>El acto primero y fundamental para transformarse en morada de Dios y encontrar así la felicidad definitiva es creer</w:t>
      </w:r>
      <w:r w:rsidRPr="00003C31">
        <w:rPr>
          <w:rFonts w:eastAsia="Times New Roman"/>
          <w:color w:val="363636"/>
          <w:lang w:val="es-ES"/>
        </w:rPr>
        <w:t xml:space="preserve">, es la fe en Dios, en el Dios que se manifestó en Jesucristo y que se nos revela en la palabra divina de la sagrada Escritura. </w:t>
      </w:r>
    </w:p>
    <w:p w:rsidR="00003C31" w:rsidRDefault="00003C31" w:rsidP="00003C31">
      <w:pPr>
        <w:spacing w:before="100" w:beforeAutospacing="1" w:after="100" w:afterAutospacing="1"/>
        <w:ind w:firstLine="576"/>
        <w:contextualSpacing/>
        <w:rPr>
          <w:rFonts w:eastAsia="Times New Roman"/>
          <w:i/>
          <w:iCs/>
          <w:color w:val="363636"/>
          <w:lang w:val="es-ES"/>
        </w:rPr>
      </w:pP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Camino Sencillo</w:t>
      </w:r>
      <w:r w:rsidRPr="00003C31">
        <w:rPr>
          <w:rFonts w:eastAsia="Times New Roman"/>
          <w:color w:val="363636"/>
          <w:lang w:val="es-ES"/>
        </w:rPr>
        <w:t>, p.311</w:t>
      </w:r>
    </w:p>
    <w:p w:rsid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w:t>
      </w:r>
      <w:r w:rsidRPr="00003C31">
        <w:rPr>
          <w:rFonts w:eastAsia="Times New Roman"/>
          <w:i/>
          <w:iCs/>
          <w:color w:val="363636"/>
          <w:lang w:val="es-ES"/>
        </w:rPr>
        <w:t>No debes temer. Cree con la inocencia y el celo de David…</w:t>
      </w:r>
      <w:r w:rsidRPr="00003C31">
        <w:rPr>
          <w:rFonts w:eastAsia="Times New Roman"/>
          <w:color w:val="363636"/>
          <w:lang w:val="es-ES"/>
        </w:rPr>
        <w:t> (</w:t>
      </w:r>
      <w:r w:rsidRPr="00003C31">
        <w:rPr>
          <w:rFonts w:eastAsia="Times New Roman"/>
          <w:i/>
          <w:iCs/>
          <w:color w:val="363636"/>
          <w:lang w:val="es-ES"/>
        </w:rPr>
        <w:t>Camino Sencillo,</w:t>
      </w:r>
      <w:r w:rsidRPr="00003C31">
        <w:rPr>
          <w:rFonts w:eastAsia="Times New Roman"/>
          <w:color w:val="363636"/>
          <w:lang w:val="es-ES"/>
        </w:rPr>
        <w:t> #148, p.437)</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 </w:t>
      </w:r>
      <w:r w:rsidRPr="00003C31">
        <w:rPr>
          <w:rFonts w:eastAsia="Times New Roman"/>
          <w:i/>
          <w:iCs/>
          <w:color w:val="363636"/>
          <w:lang w:val="es-ES"/>
        </w:rPr>
        <w:t>...Creed que Soy Uno con vosotros, la Luz del mundo, Mis hostias vivas. Creed para que Mi Luz pueda brillar a través de vosotros para penetrar la oscuridad que consume al mundo. Creed en el poder de Dios obrando por medio de Su fuerza oculta… </w:t>
      </w:r>
      <w:r w:rsidRPr="00003C31">
        <w:rPr>
          <w:rFonts w:eastAsia="Times New Roman"/>
          <w:color w:val="363636"/>
          <w:lang w:val="es-ES"/>
        </w:rPr>
        <w:t>(</w:t>
      </w:r>
      <w:r w:rsidRPr="00003C31">
        <w:rPr>
          <w:rFonts w:eastAsia="Times New Roman"/>
          <w:i/>
          <w:iCs/>
          <w:color w:val="363636"/>
          <w:lang w:val="es-ES"/>
        </w:rPr>
        <w:t>Camino Sencillo,</w:t>
      </w:r>
      <w:r w:rsidRPr="00003C31">
        <w:rPr>
          <w:rFonts w:eastAsia="Times New Roman"/>
          <w:color w:val="363636"/>
          <w:lang w:val="es-ES"/>
        </w:rPr>
        <w:t> #151, p. 439) </w:t>
      </w:r>
    </w:p>
    <w:p w:rsidR="00003C31" w:rsidRPr="00003C31" w:rsidRDefault="00003C31" w:rsidP="00003C31">
      <w:pPr>
        <w:spacing w:before="100" w:beforeAutospacing="1" w:after="100" w:afterAutospacing="1"/>
        <w:ind w:left="576" w:firstLine="576"/>
        <w:contextualSpacing/>
        <w:rPr>
          <w:rFonts w:eastAsia="Times New Roman"/>
          <w:color w:val="363636"/>
          <w:lang w:val="es-ES"/>
        </w:rPr>
      </w:pPr>
      <w:r w:rsidRPr="00003C31">
        <w:rPr>
          <w:rFonts w:eastAsia="Times New Roman"/>
          <w:color w:val="363636"/>
          <w:lang w:val="es-ES"/>
        </w:rPr>
        <w:t>…</w:t>
      </w:r>
      <w:r w:rsidRPr="00003C31">
        <w:rPr>
          <w:rFonts w:eastAsia="Times New Roman"/>
          <w:i/>
          <w:iCs/>
          <w:color w:val="363636"/>
          <w:lang w:val="es-ES"/>
        </w:rPr>
        <w:t>Creed que la espada de esta misión conquistará al dragón… </w:t>
      </w:r>
      <w:r w:rsidRPr="00003C31">
        <w:rPr>
          <w:rFonts w:eastAsia="Times New Roman"/>
          <w:color w:val="363636"/>
          <w:lang w:val="es-ES"/>
        </w:rPr>
        <w:t>(</w:t>
      </w:r>
      <w:r w:rsidRPr="00003C31">
        <w:rPr>
          <w:rFonts w:eastAsia="Times New Roman"/>
          <w:i/>
          <w:iCs/>
          <w:color w:val="363636"/>
          <w:lang w:val="es-ES"/>
        </w:rPr>
        <w:t>Camino Sencillo</w:t>
      </w:r>
      <w:r w:rsidRPr="00003C31">
        <w:rPr>
          <w:rFonts w:eastAsia="Times New Roman"/>
          <w:color w:val="363636"/>
          <w:lang w:val="es-ES"/>
        </w:rPr>
        <w:t>, #152, p.440)</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Vivir la Misa nos proporciona las armas y armadura necesarias para luchar contra Satanás:</w:t>
      </w:r>
    </w:p>
    <w:p w:rsidR="00003C31" w:rsidRDefault="00003C31" w:rsidP="00003C31">
      <w:pPr>
        <w:spacing w:before="100" w:beforeAutospacing="1" w:after="100" w:afterAutospacing="1"/>
        <w:ind w:firstLine="576"/>
        <w:contextualSpacing/>
        <w:rPr>
          <w:rFonts w:eastAsia="Times New Roman"/>
          <w:color w:val="363636"/>
          <w:lang w:val="es-ES"/>
        </w:rPr>
      </w:pPr>
    </w:p>
    <w:p w:rsidR="00003C31" w:rsidRPr="00003C31" w:rsidRDefault="00003C31" w:rsidP="00003C31">
      <w:pPr>
        <w:spacing w:before="100" w:beforeAutospacing="1" w:after="100" w:afterAutospacing="1"/>
        <w:contextualSpacing/>
        <w:jc w:val="center"/>
        <w:rPr>
          <w:rFonts w:eastAsia="Times New Roman"/>
          <w:b/>
          <w:bCs/>
          <w:color w:val="363636"/>
          <w:lang w:val="es-ES"/>
        </w:rPr>
      </w:pPr>
      <w:r w:rsidRPr="00003C31">
        <w:rPr>
          <w:rFonts w:eastAsia="Times New Roman"/>
          <w:b/>
          <w:bCs/>
          <w:color w:val="363636"/>
          <w:lang w:val="es-ES"/>
        </w:rPr>
        <w:t>ARREPENTIMIENTO / ALABANZA / LA PALABRA / FE / UNO CON EL SACRIFICIO DE LA VÍCTIMA</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 </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Para prepararse para la parte II de esta enseñanza:</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Lean el capítulo 6—B de </w:t>
      </w:r>
      <w:r w:rsidRPr="00003C31">
        <w:rPr>
          <w:rFonts w:eastAsia="Times New Roman"/>
          <w:i/>
          <w:iCs/>
          <w:color w:val="363636"/>
          <w:lang w:val="es-ES"/>
        </w:rPr>
        <w:t>El Camino Sencillo</w:t>
      </w:r>
      <w:r w:rsidRPr="00003C31">
        <w:rPr>
          <w:rFonts w:eastAsia="Times New Roman"/>
          <w:color w:val="363636"/>
          <w:lang w:val="es-ES"/>
        </w:rPr>
        <w:t>, Vamos a misa para ser víctimas con la Víctima, p.342-347</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Escuchen las enseñanzas del Cenáculo semanales en nuestra página web:</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Preciosísima Sangre, partes</w:t>
      </w:r>
      <w:r w:rsidRPr="00003C31">
        <w:rPr>
          <w:rFonts w:eastAsia="Times New Roman"/>
          <w:color w:val="363636"/>
          <w:lang w:val="es-ES"/>
        </w:rPr>
        <w:t> 1, 2, 3 de mayo-junio 2019</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Eucaristía, </w:t>
      </w:r>
      <w:r w:rsidRPr="00003C31">
        <w:rPr>
          <w:rFonts w:eastAsia="Times New Roman"/>
          <w:color w:val="363636"/>
          <w:lang w:val="es-ES"/>
        </w:rPr>
        <w:t>partes</w:t>
      </w:r>
      <w:r w:rsidRPr="00003C31">
        <w:rPr>
          <w:rFonts w:eastAsia="Times New Roman"/>
          <w:i/>
          <w:iCs/>
          <w:color w:val="363636"/>
          <w:lang w:val="es-ES"/>
        </w:rPr>
        <w:t> </w:t>
      </w:r>
      <w:r w:rsidRPr="00003C31">
        <w:rPr>
          <w:rFonts w:eastAsia="Times New Roman"/>
          <w:color w:val="363636"/>
          <w:lang w:val="es-ES"/>
        </w:rPr>
        <w:t>1,2,3,4 de junio-julio 2017</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color w:val="363636"/>
          <w:lang w:val="es-ES"/>
        </w:rPr>
        <w:t>Otras enseñanzas importantes sobre la venida del Reino Eucarístico son:</w:t>
      </w:r>
    </w:p>
    <w:p w:rsidR="00003C31" w:rsidRPr="00003C31" w:rsidRDefault="00003C31" w:rsidP="00003C31">
      <w:pPr>
        <w:spacing w:before="100" w:beforeAutospacing="1" w:after="100" w:afterAutospacing="1"/>
        <w:ind w:firstLine="576"/>
        <w:contextualSpacing/>
        <w:rPr>
          <w:rFonts w:eastAsia="Times New Roman"/>
          <w:color w:val="363636"/>
          <w:lang w:val="es-ES"/>
        </w:rPr>
      </w:pPr>
      <w:r w:rsidRPr="00003C31">
        <w:rPr>
          <w:rFonts w:eastAsia="Times New Roman"/>
          <w:i/>
          <w:iCs/>
          <w:color w:val="363636"/>
          <w:lang w:val="es-ES"/>
        </w:rPr>
        <w:t>Apocalipsis: preparación para la batalla y el reinado Eucarístico,21-noviembre-2018</w:t>
      </w:r>
    </w:p>
    <w:p w:rsidR="00003C31" w:rsidRPr="00003C31" w:rsidRDefault="00003C31" w:rsidP="00003C31">
      <w:pPr>
        <w:spacing w:before="100" w:beforeAutospacing="1" w:after="100" w:afterAutospacing="1"/>
        <w:ind w:firstLine="576"/>
        <w:contextualSpacing/>
        <w:rPr>
          <w:rFonts w:eastAsia="Times New Roman"/>
          <w:color w:val="363636"/>
        </w:rPr>
      </w:pPr>
      <w:r w:rsidRPr="00003C31">
        <w:rPr>
          <w:rFonts w:eastAsia="Times New Roman"/>
          <w:i/>
          <w:iCs/>
          <w:color w:val="363636"/>
        </w:rPr>
        <w:t xml:space="preserve">El </w:t>
      </w:r>
      <w:proofErr w:type="spellStart"/>
      <w:r w:rsidRPr="00003C31">
        <w:rPr>
          <w:rFonts w:eastAsia="Times New Roman"/>
          <w:i/>
          <w:iCs/>
          <w:color w:val="363636"/>
        </w:rPr>
        <w:t>Reino</w:t>
      </w:r>
      <w:proofErr w:type="spellEnd"/>
      <w:r w:rsidRPr="00003C31">
        <w:rPr>
          <w:rFonts w:eastAsia="Times New Roman"/>
          <w:i/>
          <w:iCs/>
          <w:color w:val="363636"/>
        </w:rPr>
        <w:t xml:space="preserve"> </w:t>
      </w:r>
      <w:proofErr w:type="spellStart"/>
      <w:r w:rsidRPr="00003C31">
        <w:rPr>
          <w:rFonts w:eastAsia="Times New Roman"/>
          <w:i/>
          <w:iCs/>
          <w:color w:val="363636"/>
        </w:rPr>
        <w:t>Eucarístico</w:t>
      </w:r>
      <w:proofErr w:type="spellEnd"/>
      <w:r w:rsidRPr="00003C31">
        <w:rPr>
          <w:rFonts w:eastAsia="Times New Roman"/>
          <w:i/>
          <w:iCs/>
          <w:color w:val="363636"/>
        </w:rPr>
        <w:t>, </w:t>
      </w:r>
      <w:r w:rsidRPr="00003C31">
        <w:rPr>
          <w:rFonts w:eastAsia="Times New Roman"/>
          <w:color w:val="363636"/>
        </w:rPr>
        <w:t>10/</w:t>
      </w:r>
      <w:proofErr w:type="spellStart"/>
      <w:r w:rsidRPr="00003C31">
        <w:rPr>
          <w:rFonts w:eastAsia="Times New Roman"/>
          <w:color w:val="363636"/>
        </w:rPr>
        <w:t>septiembre</w:t>
      </w:r>
      <w:proofErr w:type="spellEnd"/>
      <w:r w:rsidRPr="00003C31">
        <w:rPr>
          <w:rFonts w:eastAsia="Times New Roman"/>
          <w:color w:val="363636"/>
        </w:rPr>
        <w:t>/20</w:t>
      </w:r>
    </w:p>
    <w:p w:rsidR="00E106BD" w:rsidRPr="00003C31" w:rsidRDefault="00E106BD" w:rsidP="00003C31">
      <w:pPr>
        <w:ind w:firstLine="576"/>
        <w:contextualSpacing/>
      </w:pPr>
    </w:p>
    <w:sectPr w:rsidR="00E106BD" w:rsidRPr="00003C31" w:rsidSect="0049305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FE9" w:rsidRDefault="00866FE9" w:rsidP="00003C31">
      <w:r>
        <w:separator/>
      </w:r>
    </w:p>
  </w:endnote>
  <w:endnote w:type="continuationSeparator" w:id="0">
    <w:p w:rsidR="00866FE9" w:rsidRDefault="00866FE9" w:rsidP="0000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FE9" w:rsidRDefault="00866FE9" w:rsidP="00003C31">
      <w:r>
        <w:separator/>
      </w:r>
    </w:p>
  </w:footnote>
  <w:footnote w:type="continuationSeparator" w:id="0">
    <w:p w:rsidR="00866FE9" w:rsidRDefault="00866FE9" w:rsidP="0000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4102883"/>
      <w:docPartObj>
        <w:docPartGallery w:val="Page Numbers (Top of Page)"/>
        <w:docPartUnique/>
      </w:docPartObj>
    </w:sdtPr>
    <w:sdtContent>
      <w:p w:rsidR="00003C31" w:rsidRDefault="00003C31" w:rsidP="00F00F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3C31" w:rsidRDefault="00003C31" w:rsidP="00003C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365856"/>
      <w:docPartObj>
        <w:docPartGallery w:val="Page Numbers (Top of Page)"/>
        <w:docPartUnique/>
      </w:docPartObj>
    </w:sdtPr>
    <w:sdtContent>
      <w:p w:rsidR="00003C31" w:rsidRDefault="00003C31" w:rsidP="00F00F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03C31" w:rsidRDefault="00003C31" w:rsidP="00003C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534C"/>
    <w:multiLevelType w:val="multilevel"/>
    <w:tmpl w:val="9D78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D21D2"/>
    <w:multiLevelType w:val="multilevel"/>
    <w:tmpl w:val="6488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470134">
    <w:abstractNumId w:val="1"/>
  </w:num>
  <w:num w:numId="2" w16cid:durableId="113471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31"/>
    <w:rsid w:val="00003C31"/>
    <w:rsid w:val="00351C6A"/>
    <w:rsid w:val="0049305D"/>
    <w:rsid w:val="005C5052"/>
    <w:rsid w:val="00866FE9"/>
    <w:rsid w:val="008B17F5"/>
    <w:rsid w:val="00926DBB"/>
    <w:rsid w:val="0097607F"/>
    <w:rsid w:val="00CF1A15"/>
    <w:rsid w:val="00D43683"/>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E8EBC"/>
  <w15:chartTrackingRefBased/>
  <w15:docId w15:val="{F5ADF5ED-F319-F747-A883-0B552441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customStyle="1" w:styleId="ql-align-center">
    <w:name w:val="ql-align-center"/>
    <w:basedOn w:val="Normal"/>
    <w:rsid w:val="00003C31"/>
    <w:pPr>
      <w:spacing w:before="100" w:beforeAutospacing="1" w:after="100" w:afterAutospacing="1"/>
    </w:pPr>
    <w:rPr>
      <w:rFonts w:eastAsia="Times New Roman"/>
    </w:rPr>
  </w:style>
  <w:style w:type="paragraph" w:styleId="NormalWeb">
    <w:name w:val="Normal (Web)"/>
    <w:basedOn w:val="Normal"/>
    <w:uiPriority w:val="99"/>
    <w:semiHidden/>
    <w:unhideWhenUsed/>
    <w:rsid w:val="00003C31"/>
    <w:pPr>
      <w:spacing w:before="100" w:beforeAutospacing="1" w:after="100" w:afterAutospacing="1"/>
    </w:pPr>
    <w:rPr>
      <w:rFonts w:eastAsia="Times New Roman"/>
    </w:rPr>
  </w:style>
  <w:style w:type="character" w:styleId="Emphasis">
    <w:name w:val="Emphasis"/>
    <w:basedOn w:val="DefaultParagraphFont"/>
    <w:uiPriority w:val="20"/>
    <w:qFormat/>
    <w:rsid w:val="00003C31"/>
    <w:rPr>
      <w:i/>
      <w:iCs/>
    </w:rPr>
  </w:style>
  <w:style w:type="character" w:styleId="Strong">
    <w:name w:val="Strong"/>
    <w:basedOn w:val="DefaultParagraphFont"/>
    <w:uiPriority w:val="22"/>
    <w:qFormat/>
    <w:rsid w:val="00003C31"/>
    <w:rPr>
      <w:b/>
      <w:bCs/>
    </w:rPr>
  </w:style>
  <w:style w:type="paragraph" w:styleId="Header">
    <w:name w:val="header"/>
    <w:basedOn w:val="Normal"/>
    <w:link w:val="HeaderChar"/>
    <w:uiPriority w:val="99"/>
    <w:unhideWhenUsed/>
    <w:rsid w:val="00003C31"/>
    <w:pPr>
      <w:tabs>
        <w:tab w:val="center" w:pos="4680"/>
        <w:tab w:val="right" w:pos="9360"/>
      </w:tabs>
    </w:pPr>
  </w:style>
  <w:style w:type="character" w:customStyle="1" w:styleId="HeaderChar">
    <w:name w:val="Header Char"/>
    <w:basedOn w:val="DefaultParagraphFont"/>
    <w:link w:val="Header"/>
    <w:uiPriority w:val="99"/>
    <w:rsid w:val="00003C31"/>
  </w:style>
  <w:style w:type="paragraph" w:styleId="Footer">
    <w:name w:val="footer"/>
    <w:basedOn w:val="Normal"/>
    <w:link w:val="FooterChar"/>
    <w:uiPriority w:val="99"/>
    <w:unhideWhenUsed/>
    <w:rsid w:val="00003C31"/>
    <w:pPr>
      <w:tabs>
        <w:tab w:val="center" w:pos="4680"/>
        <w:tab w:val="right" w:pos="9360"/>
      </w:tabs>
    </w:pPr>
  </w:style>
  <w:style w:type="character" w:customStyle="1" w:styleId="FooterChar">
    <w:name w:val="Footer Char"/>
    <w:basedOn w:val="DefaultParagraphFont"/>
    <w:link w:val="Footer"/>
    <w:uiPriority w:val="99"/>
    <w:rsid w:val="00003C31"/>
  </w:style>
  <w:style w:type="character" w:styleId="PageNumber">
    <w:name w:val="page number"/>
    <w:basedOn w:val="DefaultParagraphFont"/>
    <w:uiPriority w:val="99"/>
    <w:semiHidden/>
    <w:unhideWhenUsed/>
    <w:rsid w:val="00003C31"/>
  </w:style>
  <w:style w:type="paragraph" w:styleId="ListParagraph">
    <w:name w:val="List Paragraph"/>
    <w:basedOn w:val="Normal"/>
    <w:uiPriority w:val="34"/>
    <w:qFormat/>
    <w:rsid w:val="0000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2254</Words>
  <Characters>10098</Characters>
  <Application>Microsoft Office Word</Application>
  <DocSecurity>0</DocSecurity>
  <Lines>201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2022-10-24T16:41:00Z</dcterms:created>
  <dcterms:modified xsi:type="dcterms:W3CDTF">2022-10-24T16:53:00Z</dcterms:modified>
</cp:coreProperties>
</file>